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6793" w14:textId="77777777" w:rsidR="00111F39" w:rsidRDefault="00111F39" w:rsidP="00C27F9C">
      <w:pPr>
        <w:shd w:val="clear" w:color="auto" w:fill="FFFFFF" w:themeFill="background1"/>
        <w:jc w:val="both"/>
        <w:rPr>
          <w:rFonts w:ascii="Arial" w:hAnsi="Arial" w:cs="Arial"/>
          <w:color w:val="333333"/>
        </w:rPr>
      </w:pPr>
    </w:p>
    <w:p w14:paraId="0BAA6187" w14:textId="07825F23" w:rsidR="00EF1C92" w:rsidRPr="0027636E" w:rsidRDefault="00EF1C92" w:rsidP="0027636E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333333"/>
        </w:rPr>
      </w:pPr>
      <w:r w:rsidRPr="0027636E">
        <w:rPr>
          <w:rFonts w:ascii="Arial" w:hAnsi="Arial" w:cs="Arial"/>
          <w:b/>
          <w:bCs/>
          <w:color w:val="333333"/>
        </w:rPr>
        <w:t xml:space="preserve">Resum Reunió Extraordinària de </w:t>
      </w:r>
      <w:r w:rsidR="0027636E" w:rsidRPr="0027636E">
        <w:rPr>
          <w:rFonts w:ascii="Arial" w:hAnsi="Arial" w:cs="Arial"/>
          <w:b/>
          <w:bCs/>
          <w:color w:val="333333"/>
        </w:rPr>
        <w:t>la Comissió de Relacions Internacionals sobre la situació actual d’A</w:t>
      </w:r>
      <w:r w:rsidR="0027636E">
        <w:rPr>
          <w:rFonts w:ascii="Arial" w:hAnsi="Arial" w:cs="Arial"/>
          <w:b/>
          <w:bCs/>
          <w:color w:val="333333"/>
        </w:rPr>
        <w:t>l</w:t>
      </w:r>
      <w:r w:rsidR="0027636E" w:rsidRPr="0027636E">
        <w:rPr>
          <w:rFonts w:ascii="Arial" w:hAnsi="Arial" w:cs="Arial"/>
          <w:b/>
          <w:bCs/>
          <w:color w:val="333333"/>
        </w:rPr>
        <w:t>gè</w:t>
      </w:r>
      <w:r w:rsidR="0027636E">
        <w:rPr>
          <w:rFonts w:ascii="Arial" w:hAnsi="Arial" w:cs="Arial"/>
          <w:b/>
          <w:bCs/>
          <w:color w:val="333333"/>
        </w:rPr>
        <w:t>r</w:t>
      </w:r>
      <w:r w:rsidR="0027636E" w:rsidRPr="0027636E">
        <w:rPr>
          <w:rFonts w:ascii="Arial" w:hAnsi="Arial" w:cs="Arial"/>
          <w:b/>
          <w:bCs/>
          <w:color w:val="333333"/>
        </w:rPr>
        <w:t>ia</w:t>
      </w:r>
    </w:p>
    <w:p w14:paraId="290DF32A" w14:textId="77777777" w:rsidR="00EF1C92" w:rsidRDefault="00EF1C92" w:rsidP="00C27F9C">
      <w:pPr>
        <w:shd w:val="clear" w:color="auto" w:fill="FFFFFF" w:themeFill="background1"/>
        <w:jc w:val="both"/>
        <w:rPr>
          <w:rFonts w:ascii="Arial" w:hAnsi="Arial" w:cs="Arial"/>
          <w:color w:val="333333"/>
        </w:rPr>
      </w:pPr>
    </w:p>
    <w:p w14:paraId="28FDBB75" w14:textId="226C1FD5" w:rsidR="00C27F9C" w:rsidRPr="00C27F9C" w:rsidRDefault="00111F39" w:rsidP="00C27F9C">
      <w:pPr>
        <w:shd w:val="clear" w:color="auto" w:fill="FFFFFF" w:themeFill="background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Ahir</w:t>
      </w:r>
      <w:r w:rsidR="009B47FA" w:rsidRPr="00C27F9C">
        <w:rPr>
          <w:rFonts w:ascii="Arial" w:hAnsi="Arial" w:cs="Arial"/>
          <w:color w:val="333333"/>
        </w:rPr>
        <w:t xml:space="preserve"> d</w:t>
      </w:r>
      <w:r>
        <w:rPr>
          <w:rFonts w:ascii="Arial" w:hAnsi="Arial" w:cs="Arial"/>
          <w:color w:val="333333"/>
        </w:rPr>
        <w:t>ia</w:t>
      </w:r>
      <w:r w:rsidR="009B47FA" w:rsidRPr="00C27F9C">
        <w:rPr>
          <w:rFonts w:ascii="Arial" w:hAnsi="Arial" w:cs="Arial"/>
          <w:color w:val="333333"/>
        </w:rPr>
        <w:t xml:space="preserve"> 15 de Juny Cecot </w:t>
      </w:r>
      <w:r>
        <w:rPr>
          <w:rFonts w:ascii="Arial" w:hAnsi="Arial" w:cs="Arial"/>
          <w:color w:val="333333"/>
        </w:rPr>
        <w:t>va</w:t>
      </w:r>
      <w:r w:rsidR="009B47FA" w:rsidRPr="00C27F9C">
        <w:rPr>
          <w:rFonts w:ascii="Arial" w:hAnsi="Arial" w:cs="Arial"/>
          <w:color w:val="333333"/>
        </w:rPr>
        <w:t xml:space="preserve"> participa</w:t>
      </w:r>
      <w:r>
        <w:rPr>
          <w:rFonts w:ascii="Arial" w:hAnsi="Arial" w:cs="Arial"/>
          <w:color w:val="333333"/>
        </w:rPr>
        <w:t>r</w:t>
      </w:r>
      <w:r w:rsidR="009B47FA" w:rsidRPr="00C27F9C">
        <w:rPr>
          <w:rFonts w:ascii="Arial" w:hAnsi="Arial" w:cs="Arial"/>
          <w:color w:val="333333"/>
        </w:rPr>
        <w:t xml:space="preserve"> a la reunió orga</w:t>
      </w:r>
      <w:r w:rsidR="00CF3394" w:rsidRPr="00C27F9C">
        <w:rPr>
          <w:rFonts w:ascii="Arial" w:hAnsi="Arial" w:cs="Arial"/>
          <w:color w:val="333333"/>
        </w:rPr>
        <w:t>n</w:t>
      </w:r>
      <w:r w:rsidR="009B47FA" w:rsidRPr="00C27F9C">
        <w:rPr>
          <w:rFonts w:ascii="Arial" w:hAnsi="Arial" w:cs="Arial"/>
          <w:color w:val="333333"/>
        </w:rPr>
        <w:t>itzada per la CEO</w:t>
      </w:r>
      <w:r w:rsidR="00CF3394" w:rsidRPr="00C27F9C">
        <w:rPr>
          <w:rFonts w:ascii="Arial" w:hAnsi="Arial" w:cs="Arial"/>
          <w:color w:val="333333"/>
        </w:rPr>
        <w:t>E</w:t>
      </w:r>
      <w:r w:rsidR="009B47FA" w:rsidRPr="00C27F9C">
        <w:rPr>
          <w:rFonts w:ascii="Arial" w:hAnsi="Arial" w:cs="Arial"/>
          <w:color w:val="333333"/>
        </w:rPr>
        <w:t xml:space="preserve"> i que ha comptat amb convidats com el Conseller Comercial </w:t>
      </w:r>
      <w:r>
        <w:rPr>
          <w:rFonts w:ascii="Arial" w:hAnsi="Arial" w:cs="Arial"/>
          <w:color w:val="333333"/>
        </w:rPr>
        <w:t>d’</w:t>
      </w:r>
      <w:r w:rsidR="009B47FA" w:rsidRPr="00C27F9C">
        <w:rPr>
          <w:rFonts w:ascii="Arial" w:hAnsi="Arial" w:cs="Arial"/>
          <w:color w:val="333333"/>
        </w:rPr>
        <w:t>Espanya a Alger, el Responsable de Banc de Sabadell a Algèria, la Secretaria d’ Estat de Comerç i altres personalitats i entitats</w:t>
      </w:r>
      <w:r w:rsidR="00C27F9C" w:rsidRPr="00C27F9C">
        <w:rPr>
          <w:rFonts w:ascii="Arial" w:hAnsi="Arial" w:cs="Arial"/>
          <w:color w:val="333333"/>
        </w:rPr>
        <w:t>.</w:t>
      </w:r>
    </w:p>
    <w:p w14:paraId="7D474209" w14:textId="18B43EA3" w:rsidR="00C27F9C" w:rsidRPr="00C27F9C" w:rsidRDefault="009B47FA" w:rsidP="00C27F9C">
      <w:pPr>
        <w:shd w:val="clear" w:color="auto" w:fill="FFFFFF" w:themeFill="background1"/>
        <w:jc w:val="both"/>
        <w:rPr>
          <w:rFonts w:ascii="Arial" w:hAnsi="Arial" w:cs="Arial"/>
          <w:color w:val="333333"/>
          <w:shd w:val="clear" w:color="auto" w:fill="FFFFFF" w:themeFill="background1"/>
        </w:rPr>
      </w:pPr>
      <w:r w:rsidRPr="00C27F9C">
        <w:rPr>
          <w:rFonts w:ascii="Arial" w:hAnsi="Arial" w:cs="Arial"/>
          <w:color w:val="333333"/>
        </w:rPr>
        <w:br/>
      </w:r>
      <w:r w:rsidRPr="00C27F9C">
        <w:rPr>
          <w:rFonts w:ascii="Arial" w:hAnsi="Arial" w:cs="Arial"/>
          <w:color w:val="333333"/>
          <w:shd w:val="clear" w:color="auto" w:fill="FFFFFF" w:themeFill="background1"/>
        </w:rPr>
        <w:t>El Conseller Comercial informa que s'ha destituït el ministre algerià responsable</w:t>
      </w:r>
      <w:r w:rsidRPr="00C27F9C">
        <w:rPr>
          <w:rFonts w:ascii="Arial" w:hAnsi="Arial" w:cs="Arial"/>
          <w:color w:val="333333"/>
          <w:shd w:val="clear" w:color="auto" w:fill="F5F5F5"/>
        </w:rPr>
        <w:t xml:space="preserve"> </w:t>
      </w:r>
      <w:r w:rsidRPr="00C27F9C">
        <w:rPr>
          <w:rFonts w:ascii="Arial" w:hAnsi="Arial" w:cs="Arial"/>
          <w:color w:val="333333"/>
          <w:shd w:val="clear" w:color="auto" w:fill="FFFFFF" w:themeFill="background1"/>
        </w:rPr>
        <w:t>de la circular als bancs del dijous a la tarda congelant operacions de comerç exterior amb Espanya. Estan en contacte amb bancs i empreses però no s'ha detectat cap nova iniciativa des del govern algerià, ni en el sentit de confirmar el contingut de la circular ni en el de retirar-lo.</w:t>
      </w:r>
    </w:p>
    <w:p w14:paraId="294D7563" w14:textId="4A161881" w:rsidR="00C27F9C" w:rsidRPr="00C27F9C" w:rsidRDefault="009B47FA" w:rsidP="00C27F9C">
      <w:pPr>
        <w:shd w:val="clear" w:color="auto" w:fill="FFFFFF" w:themeFill="background1"/>
        <w:jc w:val="both"/>
        <w:rPr>
          <w:rFonts w:ascii="Arial" w:hAnsi="Arial" w:cs="Arial"/>
          <w:color w:val="333333"/>
          <w:shd w:val="clear" w:color="auto" w:fill="FFFFFF" w:themeFill="background1"/>
        </w:rPr>
      </w:pPr>
      <w:r w:rsidRPr="00C27F9C">
        <w:rPr>
          <w:rFonts w:ascii="Arial" w:hAnsi="Arial" w:cs="Arial"/>
          <w:color w:val="333333"/>
          <w:shd w:val="clear" w:color="auto" w:fill="FFFFFF" w:themeFill="background1"/>
        </w:rPr>
        <w:br/>
        <w:t>Només el Govern algerià ha emès un comunicat molt ambigú</w:t>
      </w:r>
      <w:r w:rsidR="00B16D03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 </w:t>
      </w:r>
      <w:r w:rsidRPr="00C27F9C">
        <w:rPr>
          <w:rFonts w:ascii="Arial" w:hAnsi="Arial" w:cs="Arial"/>
          <w:color w:val="333333"/>
          <w:shd w:val="clear" w:color="auto" w:fill="FFFFFF" w:themeFill="background1"/>
        </w:rPr>
        <w:t>animant a tots dos països treballar a trobar una solució pactada. Encara que no hauria de ser així, el conseller diu que hi ha empreses que tenen problemes amb operacions domiciliades d'abans del 9 de Juny ja que després d'aquesta data no s'han fet operacions.</w:t>
      </w:r>
    </w:p>
    <w:p w14:paraId="2141679B" w14:textId="77777777" w:rsidR="00111F39" w:rsidRDefault="009B47FA" w:rsidP="00111F39">
      <w:pPr>
        <w:shd w:val="clear" w:color="auto" w:fill="FFFFFF" w:themeFill="background1"/>
        <w:jc w:val="both"/>
        <w:rPr>
          <w:rFonts w:ascii="Arial" w:hAnsi="Arial" w:cs="Arial"/>
          <w:color w:val="333333"/>
          <w:shd w:val="clear" w:color="auto" w:fill="FFFFFF" w:themeFill="background1"/>
        </w:rPr>
      </w:pPr>
      <w:r w:rsidRPr="00C27F9C">
        <w:rPr>
          <w:rFonts w:ascii="Arial" w:hAnsi="Arial" w:cs="Arial"/>
          <w:color w:val="333333"/>
          <w:shd w:val="clear" w:color="auto" w:fill="FFFFFF" w:themeFill="background1"/>
        </w:rPr>
        <w:t>Les Operacions triangulars no saben si es podrien arribar a fer per a “esquivar” la prohibició ja que hi ha el problema de l'origen.</w:t>
      </w:r>
    </w:p>
    <w:p w14:paraId="34B2CE10" w14:textId="4CB6F0D1" w:rsidR="00C27F9C" w:rsidRPr="00C27F9C" w:rsidRDefault="009B47FA" w:rsidP="00C96460">
      <w:pPr>
        <w:shd w:val="clear" w:color="auto" w:fill="FFFFFF" w:themeFill="background1"/>
        <w:spacing w:line="240" w:lineRule="auto"/>
        <w:rPr>
          <w:rFonts w:ascii="Arial" w:hAnsi="Arial" w:cs="Arial"/>
          <w:color w:val="333333"/>
          <w:shd w:val="clear" w:color="auto" w:fill="FFFFFF" w:themeFill="background1"/>
        </w:rPr>
      </w:pPr>
      <w:r w:rsidRPr="00C27F9C">
        <w:rPr>
          <w:rFonts w:ascii="Arial" w:hAnsi="Arial" w:cs="Arial"/>
          <w:color w:val="333333"/>
          <w:shd w:val="clear" w:color="auto" w:fill="FFFFFF" w:themeFill="background1"/>
        </w:rPr>
        <w:br/>
        <w:t>Intervé Banc Sabadell: totes les operacions anteriors al 9 de Juny s'estan pagant amb normalitat</w:t>
      </w:r>
      <w:r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</w:p>
    <w:p w14:paraId="43F5249D" w14:textId="11537FCF" w:rsidR="00C27F9C" w:rsidRDefault="009B47FA" w:rsidP="00C27F9C">
      <w:pPr>
        <w:shd w:val="clear" w:color="auto" w:fill="FFFFFF" w:themeFill="background1"/>
        <w:jc w:val="both"/>
        <w:rPr>
          <w:rFonts w:ascii="Arial" w:hAnsi="Arial" w:cs="Arial"/>
          <w:color w:val="333333"/>
          <w:shd w:val="clear" w:color="auto" w:fill="FFFFFF" w:themeFill="background1"/>
        </w:rPr>
      </w:pPr>
      <w:r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Aquesta setmana s'estan produint talls  en internet a Algèria per a evitar </w:t>
      </w:r>
      <w:r w:rsidR="007A4CCB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que els alumnes </w:t>
      </w:r>
      <w:proofErr w:type="spellStart"/>
      <w:r w:rsidR="007A4CCB" w:rsidRPr="00C27F9C">
        <w:rPr>
          <w:rFonts w:ascii="Arial" w:hAnsi="Arial" w:cs="Arial"/>
          <w:color w:val="333333"/>
          <w:shd w:val="clear" w:color="auto" w:fill="FFFFFF" w:themeFill="background1"/>
        </w:rPr>
        <w:t>copiin</w:t>
      </w:r>
      <w:proofErr w:type="spellEnd"/>
      <w:r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 en els exàmens de batxillerat i això fa que les consultes que han d'atendre els bancs es contestin més lent de l'habitual. El Banc de Sabadell creu que la normalitat és plena.</w:t>
      </w:r>
      <w:r w:rsidRPr="00C27F9C">
        <w:rPr>
          <w:rFonts w:ascii="Arial" w:hAnsi="Arial" w:cs="Arial"/>
          <w:color w:val="333333"/>
          <w:shd w:val="clear" w:color="auto" w:fill="FFFFFF" w:themeFill="background1"/>
        </w:rPr>
        <w:br/>
        <w:t>Una empresa amb 5 filials a Algèria es troba amb què hi ha problemes per a portar recanvis</w:t>
      </w:r>
      <w:r w:rsidR="007A4CCB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 i altres subministraments que precisen per </w:t>
      </w:r>
      <w:r w:rsidR="00C27F9C">
        <w:rPr>
          <w:rFonts w:ascii="Arial" w:hAnsi="Arial" w:cs="Arial"/>
          <w:color w:val="333333"/>
          <w:shd w:val="clear" w:color="auto" w:fill="FFFFFF" w:themeFill="background1"/>
        </w:rPr>
        <w:t>produir</w:t>
      </w:r>
    </w:p>
    <w:p w14:paraId="77820F54" w14:textId="5392F63C" w:rsidR="00C27F9C" w:rsidRPr="0027636E" w:rsidRDefault="009B47FA" w:rsidP="00C27F9C">
      <w:pPr>
        <w:shd w:val="clear" w:color="auto" w:fill="FFFFFF" w:themeFill="background1"/>
        <w:rPr>
          <w:rFonts w:ascii="Arial" w:hAnsi="Arial" w:cs="Arial"/>
          <w:b/>
          <w:bCs/>
          <w:color w:val="333333"/>
          <w:shd w:val="clear" w:color="auto" w:fill="FFFFFF" w:themeFill="background1"/>
        </w:rPr>
      </w:pPr>
      <w:r w:rsidRPr="0027636E">
        <w:rPr>
          <w:rFonts w:ascii="Arial" w:hAnsi="Arial" w:cs="Arial"/>
          <w:b/>
          <w:bCs/>
          <w:color w:val="333333"/>
          <w:shd w:val="clear" w:color="auto" w:fill="FFFFFF" w:themeFill="background1"/>
        </w:rPr>
        <w:br/>
        <w:t>Intervenen diversos ponents:</w:t>
      </w:r>
    </w:p>
    <w:p w14:paraId="6B3AC8E1" w14:textId="77777777" w:rsidR="00111F39" w:rsidRDefault="007A4CCB" w:rsidP="00C27F9C">
      <w:pPr>
        <w:shd w:val="clear" w:color="auto" w:fill="FFFFFF" w:themeFill="background1"/>
        <w:jc w:val="both"/>
        <w:rPr>
          <w:rFonts w:ascii="Arial" w:hAnsi="Arial" w:cs="Arial"/>
          <w:color w:val="333333"/>
          <w:shd w:val="clear" w:color="auto" w:fill="FFFFFF" w:themeFill="background1"/>
        </w:rPr>
      </w:pPr>
      <w:r w:rsidRPr="00C27F9C">
        <w:rPr>
          <w:rFonts w:ascii="Arial" w:hAnsi="Arial" w:cs="Arial"/>
          <w:color w:val="333333"/>
          <w:shd w:val="clear" w:color="auto" w:fill="FFFFFF" w:themeFill="background1"/>
        </w:rPr>
        <w:t>Pel que fa la r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epatriació de dividends i beneficis no saben si podrà ser perquè alguns bancs fan alguna interpretació molt restrictiva de la norma per precaució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r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Les 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Operacions realitzades i que no s'han pagat pot ser que s'hagi de reexportar la mercaderia a Espanya. La norma de no treballar amb empreses espanyoles pot dificultar el despatx de les mercaderies en duana.</w:t>
      </w:r>
      <w:r w:rsidR="00111F39">
        <w:rPr>
          <w:rFonts w:ascii="Arial" w:hAnsi="Arial" w:cs="Arial"/>
          <w:color w:val="333333"/>
          <w:shd w:val="clear" w:color="auto" w:fill="FFFFFF" w:themeFill="background1"/>
        </w:rPr>
        <w:t xml:space="preserve"> </w:t>
      </w:r>
    </w:p>
    <w:p w14:paraId="481332E0" w14:textId="5966D6CA" w:rsidR="00C27F9C" w:rsidRDefault="009B47FA" w:rsidP="00C27F9C">
      <w:pPr>
        <w:shd w:val="clear" w:color="auto" w:fill="FFFFFF" w:themeFill="background1"/>
        <w:jc w:val="both"/>
        <w:rPr>
          <w:rFonts w:ascii="Arial" w:hAnsi="Arial" w:cs="Arial"/>
          <w:color w:val="333333"/>
          <w:shd w:val="clear" w:color="auto" w:fill="FFFFFF" w:themeFill="background1"/>
        </w:rPr>
      </w:pPr>
      <w:r w:rsidRPr="00C27F9C">
        <w:rPr>
          <w:rFonts w:ascii="Arial" w:hAnsi="Arial" w:cs="Arial"/>
          <w:color w:val="333333"/>
          <w:shd w:val="clear" w:color="auto" w:fill="FFFFFF" w:themeFill="background1"/>
        </w:rPr>
        <w:t>Ells també surten perjudicats perquè són molt dependents d'Espanya però la determinació sembla clara.</w:t>
      </w:r>
    </w:p>
    <w:p w14:paraId="22CAD60B" w14:textId="77777777" w:rsidR="0027636E" w:rsidRDefault="009B47FA" w:rsidP="00C96460">
      <w:pPr>
        <w:shd w:val="clear" w:color="auto" w:fill="FFFFFF" w:themeFill="background1"/>
        <w:spacing w:line="240" w:lineRule="auto"/>
        <w:rPr>
          <w:rFonts w:ascii="Arial" w:hAnsi="Arial" w:cs="Arial"/>
          <w:color w:val="333333"/>
          <w:shd w:val="clear" w:color="auto" w:fill="FFFFFF" w:themeFill="background1"/>
        </w:rPr>
      </w:pPr>
      <w:r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</w:p>
    <w:p w14:paraId="4BE24D98" w14:textId="77777777" w:rsidR="0027636E" w:rsidRDefault="0027636E" w:rsidP="00C96460">
      <w:pPr>
        <w:shd w:val="clear" w:color="auto" w:fill="FFFFFF" w:themeFill="background1"/>
        <w:spacing w:line="240" w:lineRule="auto"/>
        <w:rPr>
          <w:rFonts w:ascii="Arial" w:hAnsi="Arial" w:cs="Arial"/>
          <w:color w:val="333333"/>
          <w:shd w:val="clear" w:color="auto" w:fill="FFFFFF" w:themeFill="background1"/>
        </w:rPr>
      </w:pPr>
    </w:p>
    <w:p w14:paraId="20B98E84" w14:textId="77777777" w:rsidR="0027636E" w:rsidRDefault="009B47FA" w:rsidP="0027636E">
      <w:pPr>
        <w:shd w:val="clear" w:color="auto" w:fill="FFFFFF" w:themeFill="background1"/>
        <w:spacing w:line="240" w:lineRule="auto"/>
        <w:rPr>
          <w:rFonts w:ascii="Arial" w:hAnsi="Arial" w:cs="Arial"/>
          <w:color w:val="333333"/>
          <w:shd w:val="clear" w:color="auto" w:fill="FFFFFF" w:themeFill="background1"/>
        </w:rPr>
      </w:pPr>
      <w:r w:rsidRPr="0027636E">
        <w:rPr>
          <w:rFonts w:ascii="Arial" w:hAnsi="Arial" w:cs="Arial"/>
          <w:b/>
          <w:bCs/>
          <w:color w:val="333333"/>
          <w:shd w:val="clear" w:color="auto" w:fill="FFFFFF" w:themeFill="background1"/>
        </w:rPr>
        <w:lastRenderedPageBreak/>
        <w:t>Intervenen empreses:</w:t>
      </w:r>
      <w:r w:rsidRPr="0027636E">
        <w:rPr>
          <w:rFonts w:ascii="Arial" w:hAnsi="Arial" w:cs="Arial"/>
          <w:b/>
          <w:bCs/>
          <w:color w:val="333333"/>
          <w:shd w:val="clear" w:color="auto" w:fill="FFFFFF" w:themeFill="background1"/>
        </w:rPr>
        <w:br/>
      </w:r>
    </w:p>
    <w:p w14:paraId="6DE2AA64" w14:textId="77777777" w:rsidR="0027636E" w:rsidRDefault="00B16D03" w:rsidP="0027636E">
      <w:pPr>
        <w:shd w:val="clear" w:color="auto" w:fill="FFFFFF" w:themeFill="background1"/>
        <w:spacing w:line="240" w:lineRule="auto"/>
        <w:rPr>
          <w:rFonts w:ascii="Arial" w:hAnsi="Arial" w:cs="Arial"/>
          <w:color w:val="333333"/>
          <w:shd w:val="clear" w:color="auto" w:fill="FFFFFF" w:themeFill="background1"/>
        </w:rPr>
      </w:pPr>
      <w:r w:rsidRPr="00C27F9C">
        <w:rPr>
          <w:rFonts w:ascii="Arial" w:hAnsi="Arial" w:cs="Arial"/>
          <w:color w:val="333333"/>
          <w:shd w:val="clear" w:color="auto" w:fill="FFFFFF" w:themeFill="background1"/>
        </w:rPr>
        <w:t>Una empresa química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 té bastants contenidors a Algèria que no s'han despatxat i són CAD pel que no s'han domiciliat i altres que van cap a allí. Opció retornar contenidors però B/L consignats a bancs que no volen endossar-los per a retornar-los.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  <w:t>Al Conseller la mesura d'Algèria els ha semblat desproporcionada.</w:t>
      </w:r>
      <w:r w:rsidR="00C27F9C">
        <w:rPr>
          <w:rFonts w:ascii="Arial" w:hAnsi="Arial" w:cs="Arial"/>
          <w:color w:val="333333"/>
          <w:shd w:val="clear" w:color="auto" w:fill="FFFFFF" w:themeFill="background1"/>
        </w:rPr>
        <w:t xml:space="preserve"> 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No enviar mercaderies noves</w:t>
      </w:r>
      <w:r w:rsidR="00C27F9C">
        <w:rPr>
          <w:rFonts w:ascii="Arial" w:hAnsi="Arial" w:cs="Arial"/>
          <w:color w:val="333333"/>
          <w:shd w:val="clear" w:color="auto" w:fill="FFFFFF" w:themeFill="background1"/>
        </w:rPr>
        <w:t xml:space="preserve">. 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Les que ja estan enviades o en port faran el possible per a resoldre-ho</w:t>
      </w:r>
      <w:r w:rsidR="00C27F9C">
        <w:rPr>
          <w:rFonts w:ascii="Arial" w:hAnsi="Arial" w:cs="Arial"/>
          <w:color w:val="333333"/>
          <w:shd w:val="clear" w:color="auto" w:fill="FFFFFF" w:themeFill="background1"/>
        </w:rPr>
        <w:t>.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  <w:t xml:space="preserve">FIAB està preparant un document de primers impactes del problema per a la indústria d'alimentació i begudes. Compartiran el document quan es rebi. Per a ells Algèria és </w:t>
      </w:r>
      <w:r w:rsidR="00111F39">
        <w:rPr>
          <w:rFonts w:ascii="Arial" w:hAnsi="Arial" w:cs="Arial"/>
          <w:color w:val="333333"/>
          <w:shd w:val="clear" w:color="auto" w:fill="FFFFFF" w:themeFill="background1"/>
        </w:rPr>
        <w:t>s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egon mercat després del Marroc.</w:t>
      </w:r>
      <w:r w:rsidR="00111F39">
        <w:rPr>
          <w:rFonts w:ascii="Arial" w:hAnsi="Arial" w:cs="Arial"/>
          <w:color w:val="333333"/>
          <w:shd w:val="clear" w:color="auto" w:fill="FFFFFF" w:themeFill="background1"/>
        </w:rPr>
        <w:t xml:space="preserve"> 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No tenen notícies de bloqueig en Port de contenidors dels seus associats.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  <w:t xml:space="preserve">Pregunten si la mateixa Algèria demanarà excepcions per a serveis especials que els interessa com la de subministraments per a plantes </w:t>
      </w:r>
      <w:proofErr w:type="spellStart"/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dessalinitzadores</w:t>
      </w:r>
      <w:proofErr w:type="spellEnd"/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 que les necessiten. El conseller diu que és normal que les primeres comunicacions/normes siguin més agressives i després es van relaxant. Que possiblement trobaran la manera de continuar important-ho amb el beneplàcit del Govern.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r w:rsidR="009B47FA" w:rsidRPr="00C27F9C">
        <w:rPr>
          <w:rFonts w:ascii="Arial" w:hAnsi="Arial" w:cs="Arial"/>
          <w:color w:val="333333"/>
        </w:rPr>
        <w:br/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El problema seria </w:t>
      </w:r>
      <w:r w:rsidR="00C96460">
        <w:rPr>
          <w:rFonts w:ascii="Arial" w:hAnsi="Arial" w:cs="Arial"/>
          <w:color w:val="333333"/>
          <w:shd w:val="clear" w:color="auto" w:fill="FFFFFF" w:themeFill="background1"/>
        </w:rPr>
        <w:t>t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ornar a la normalitat sense retirar la norma ja que </w:t>
      </w:r>
      <w:r w:rsidR="00111F39" w:rsidRPr="00C27F9C">
        <w:rPr>
          <w:rFonts w:ascii="Arial" w:hAnsi="Arial" w:cs="Arial"/>
          <w:color w:val="333333"/>
          <w:shd w:val="clear" w:color="auto" w:fill="FFFFFF" w:themeFill="background1"/>
        </w:rPr>
        <w:t>crearia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 una marc d'inseguretat jurídica.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  <w:t>Una altra empresa que explota dessaladores i serveix aigua dessalada a Algèria l</w:t>
      </w:r>
      <w:r w:rsidR="007A4CCB" w:rsidRPr="00C27F9C">
        <w:rPr>
          <w:rFonts w:ascii="Arial" w:hAnsi="Arial" w:cs="Arial"/>
          <w:color w:val="333333"/>
          <w:shd w:val="clear" w:color="auto" w:fill="FFFFFF" w:themeFill="background1"/>
        </w:rPr>
        <w:t>i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 preocupen els problemes derivats de falta de recanvis i altres subministraments (productes químics) per a fer funcionar les dessaladores perquè la pròpia població algeriana quedaria </w:t>
      </w:r>
      <w:r w:rsidR="00111F39" w:rsidRPr="00C27F9C">
        <w:rPr>
          <w:rFonts w:ascii="Arial" w:hAnsi="Arial" w:cs="Arial"/>
          <w:color w:val="333333"/>
          <w:shd w:val="clear" w:color="auto" w:fill="FFFFFF" w:themeFill="background1"/>
        </w:rPr>
        <w:t>desbastida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.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  <w:t>Vol saber si es planteja algun tracte especial en aquests casos a les empreses que es considerin de proveïments essencials que el Conseller respon que ja són assumptes d'Estat i que ell no sap si pot haver-hi algun acord en aquest sentit però pren nota.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  <w:t>Secretaria d'estat estan interessats en saber quins sectors estan més afectats.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  <w:t>En aquest moment el banc nacional algerià ha d'aprovar les excepcions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proofErr w:type="spellStart"/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Cesce</w:t>
      </w:r>
      <w:proofErr w:type="spellEnd"/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 ha deixat d'assegurar operacions per raó risc/país. </w:t>
      </w:r>
      <w:r w:rsidR="007A4CCB" w:rsidRPr="00C27F9C">
        <w:rPr>
          <w:rFonts w:ascii="Arial" w:hAnsi="Arial" w:cs="Arial"/>
          <w:color w:val="333333"/>
          <w:shd w:val="clear" w:color="auto" w:fill="FFFFFF" w:themeFill="background1"/>
        </w:rPr>
        <w:t>La p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ostura de </w:t>
      </w:r>
      <w:proofErr w:type="spellStart"/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Cesce</w:t>
      </w:r>
      <w:proofErr w:type="spellEnd"/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 no és definit</w:t>
      </w:r>
      <w:r w:rsidR="00C96460">
        <w:rPr>
          <w:rFonts w:ascii="Arial" w:hAnsi="Arial" w:cs="Arial"/>
          <w:color w:val="333333"/>
          <w:shd w:val="clear" w:color="auto" w:fill="FFFFFF" w:themeFill="background1"/>
        </w:rPr>
        <w:t>i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va estan en situació de “esperar i veure” sense posicionament ferm però si preventiu.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r w:rsidR="009B47FA" w:rsidRPr="00C27F9C">
        <w:rPr>
          <w:rFonts w:ascii="Arial" w:hAnsi="Arial" w:cs="Arial"/>
          <w:color w:val="333333"/>
        </w:rPr>
        <w:br/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El respons</w:t>
      </w:r>
      <w:r w:rsidR="007A4CCB" w:rsidRPr="00C27F9C">
        <w:rPr>
          <w:rFonts w:ascii="Arial" w:hAnsi="Arial" w:cs="Arial"/>
          <w:color w:val="333333"/>
          <w:shd w:val="clear" w:color="auto" w:fill="FFFFFF" w:themeFill="background1"/>
        </w:rPr>
        <w:t>a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ble</w:t>
      </w:r>
      <w:r w:rsidR="007A4CCB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 de la 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 federació </w:t>
      </w:r>
      <w:proofErr w:type="spellStart"/>
      <w:r w:rsidR="007A4CCB" w:rsidRPr="00C27F9C">
        <w:rPr>
          <w:rFonts w:ascii="Arial" w:hAnsi="Arial" w:cs="Arial"/>
          <w:color w:val="333333"/>
          <w:shd w:val="clear" w:color="auto" w:fill="FFFFFF" w:themeFill="background1"/>
        </w:rPr>
        <w:t>d’autoparts</w:t>
      </w:r>
      <w:proofErr w:type="spellEnd"/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 demana fer constar que la competència europea està esperant per a llevar-nos el pastís i que aquesta situació no pot durar </w:t>
      </w:r>
      <w:r w:rsidR="007A4CCB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gaire o les empreses </w:t>
      </w:r>
      <w:r w:rsidR="00111F39" w:rsidRPr="00C27F9C">
        <w:rPr>
          <w:rFonts w:ascii="Arial" w:hAnsi="Arial" w:cs="Arial"/>
          <w:color w:val="333333"/>
          <w:shd w:val="clear" w:color="auto" w:fill="FFFFFF" w:themeFill="background1"/>
        </w:rPr>
        <w:t>espanyoles</w:t>
      </w:r>
      <w:r w:rsidR="007A4CCB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 es quedaran sense clients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  <w:t>Diferents empresaris plantegen casos concrets però</w:t>
      </w:r>
      <w:r w:rsidR="00CF3394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 les respostes son evasives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. Proposen contactes directes amb el banc emissor per a saber si pagaran. Diu que els bancs algerians contesten ràpid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r w:rsidR="009B47FA" w:rsidRPr="00C27F9C">
        <w:rPr>
          <w:rFonts w:ascii="Arial" w:hAnsi="Arial" w:cs="Arial"/>
          <w:color w:val="333333"/>
        </w:rPr>
        <w:br/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La UE no </w:t>
      </w:r>
      <w:r w:rsidR="00CF3394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ha </w:t>
      </w:r>
      <w:r w:rsidR="00111F39" w:rsidRPr="00C27F9C">
        <w:rPr>
          <w:rFonts w:ascii="Arial" w:hAnsi="Arial" w:cs="Arial"/>
          <w:color w:val="333333"/>
          <w:shd w:val="clear" w:color="auto" w:fill="FFFFFF" w:themeFill="background1"/>
        </w:rPr>
        <w:t>pres</w:t>
      </w:r>
      <w:r w:rsidR="00CF3394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 cap mida de protecció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 perquè altres empreses d'altres nacionalitats de la </w:t>
      </w:r>
      <w:r w:rsidR="00CF3394" w:rsidRPr="00C27F9C">
        <w:rPr>
          <w:rFonts w:ascii="Arial" w:hAnsi="Arial" w:cs="Arial"/>
          <w:color w:val="333333"/>
          <w:shd w:val="clear" w:color="auto" w:fill="FFFFFF" w:themeFill="background1"/>
        </w:rPr>
        <w:t>U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t>E no ens mengin la nostra quota de mercat a Algèria aprofitant la conjuntura.</w:t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</w:r>
      <w:r w:rsidR="009B47FA" w:rsidRPr="00C27F9C">
        <w:rPr>
          <w:rFonts w:ascii="Arial" w:hAnsi="Arial" w:cs="Arial"/>
          <w:color w:val="333333"/>
          <w:shd w:val="clear" w:color="auto" w:fill="FFFFFF" w:themeFill="background1"/>
        </w:rPr>
        <w:br/>
        <w:t xml:space="preserve">El Conseller demana cautela en les noves operacions perquè no hi ha nova decisió definida i que les empreses els informin sobre casuístiques específiques que </w:t>
      </w:r>
      <w:r w:rsidR="00CF3394" w:rsidRPr="00C27F9C">
        <w:rPr>
          <w:rFonts w:ascii="Arial" w:hAnsi="Arial" w:cs="Arial"/>
          <w:color w:val="333333"/>
          <w:shd w:val="clear" w:color="auto" w:fill="FFFFFF" w:themeFill="background1"/>
        </w:rPr>
        <w:t>els afectin.</w:t>
      </w:r>
    </w:p>
    <w:p w14:paraId="6D39ADD2" w14:textId="099D2D61" w:rsidR="00CF3394" w:rsidRPr="00C27F9C" w:rsidRDefault="009B47FA" w:rsidP="0027636E">
      <w:pPr>
        <w:shd w:val="clear" w:color="auto" w:fill="FFFFFF" w:themeFill="background1"/>
        <w:spacing w:line="240" w:lineRule="auto"/>
        <w:rPr>
          <w:rFonts w:ascii="Arial" w:hAnsi="Arial" w:cs="Arial"/>
        </w:rPr>
      </w:pPr>
      <w:r w:rsidRPr="00C27F9C">
        <w:rPr>
          <w:rFonts w:ascii="Arial" w:hAnsi="Arial" w:cs="Arial"/>
          <w:color w:val="333333"/>
          <w:shd w:val="clear" w:color="auto" w:fill="FFFFFF" w:themeFill="background1"/>
        </w:rPr>
        <w:lastRenderedPageBreak/>
        <w:br/>
      </w:r>
      <w:r w:rsidR="00CF3394" w:rsidRPr="00C27F9C">
        <w:rPr>
          <w:rFonts w:ascii="Arial" w:hAnsi="Arial" w:cs="Arial"/>
          <w:color w:val="333333"/>
          <w:shd w:val="clear" w:color="auto" w:fill="FFFFFF" w:themeFill="background1"/>
        </w:rPr>
        <w:t xml:space="preserve">D’altra banda hem rebut un enllaç d’Acció on han </w:t>
      </w:r>
      <w:r w:rsidR="00CF3394" w:rsidRPr="00C27F9C">
        <w:rPr>
          <w:rFonts w:ascii="Arial" w:hAnsi="Arial" w:cs="Arial"/>
          <w:shd w:val="clear" w:color="auto" w:fill="FFFFFF" w:themeFill="background1"/>
        </w:rPr>
        <w:t xml:space="preserve"> penjat informació disponible i les</w:t>
      </w:r>
      <w:r w:rsidR="00CF3394" w:rsidRPr="00C27F9C">
        <w:rPr>
          <w:rFonts w:ascii="Arial" w:hAnsi="Arial" w:cs="Arial"/>
        </w:rPr>
        <w:t xml:space="preserve"> recomanacions a empreses :</w:t>
      </w:r>
    </w:p>
    <w:p w14:paraId="17AA085A" w14:textId="27DA5F81" w:rsidR="00CF3394" w:rsidRPr="00C27F9C" w:rsidRDefault="0027636E" w:rsidP="00C96460">
      <w:pPr>
        <w:shd w:val="clear" w:color="auto" w:fill="FFFFFF" w:themeFill="background1"/>
        <w:jc w:val="both"/>
        <w:rPr>
          <w:rFonts w:ascii="Open Sans" w:hAnsi="Open Sans" w:cs="Open Sans"/>
          <w:color w:val="333333"/>
          <w:shd w:val="clear" w:color="auto" w:fill="F5F5F5"/>
        </w:rPr>
      </w:pPr>
      <w:hyperlink r:id="rId4" w:history="1">
        <w:r w:rsidR="00CF3394" w:rsidRPr="00C27F9C">
          <w:rPr>
            <w:rStyle w:val="Hipervnculo"/>
            <w:rFonts w:ascii="Arial" w:hAnsi="Arial" w:cs="Arial"/>
          </w:rPr>
          <w:t>https://www.accio.gencat.cat/ca/serveis/banc-coneixement/cercador/BancConeixement/ale-algeria-suspensio-tractat-amistat-espanya</w:t>
        </w:r>
      </w:hyperlink>
    </w:p>
    <w:sectPr w:rsidR="00CF3394" w:rsidRPr="00C27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FA"/>
    <w:rsid w:val="00076275"/>
    <w:rsid w:val="00111F39"/>
    <w:rsid w:val="0027636E"/>
    <w:rsid w:val="007A4CCB"/>
    <w:rsid w:val="009B47FA"/>
    <w:rsid w:val="00B16D03"/>
    <w:rsid w:val="00C27F9C"/>
    <w:rsid w:val="00C96460"/>
    <w:rsid w:val="00CF3394"/>
    <w:rsid w:val="00E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E188"/>
  <w15:chartTrackingRefBased/>
  <w15:docId w15:val="{00E80B28-5D49-45D1-8CA0-483347C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3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cio.gencat.cat/ca/serveis/banc-coneixement/cercador/BancConeixement/ale-algeria-suspensio-tractat-amistat-espany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83993185F60749BFD79603601B28B7" ma:contentTypeVersion="16" ma:contentTypeDescription="Crear nuevo documento." ma:contentTypeScope="" ma:versionID="9acf2a082165cef8f9b7c876078a6538">
  <xsd:schema xmlns:xsd="http://www.w3.org/2001/XMLSchema" xmlns:xs="http://www.w3.org/2001/XMLSchema" xmlns:p="http://schemas.microsoft.com/office/2006/metadata/properties" xmlns:ns2="6638463f-9649-4955-94f2-adff6382ccac" xmlns:ns3="b35ef808-491e-45e5-ac40-25cc285b1050" targetNamespace="http://schemas.microsoft.com/office/2006/metadata/properties" ma:root="true" ma:fieldsID="10cff3ffc83df3faad8f9a1ed204f771" ns2:_="" ns3:_="">
    <xsd:import namespace="6638463f-9649-4955-94f2-adff6382ccac"/>
    <xsd:import namespace="b35ef808-491e-45e5-ac40-25cc285b1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463f-9649-4955-94f2-adff6382c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6e81cc5-93f8-4d5b-865a-1c46d538b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ef808-491e-45e5-ac40-25cc285b1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fee207-5eec-4f43-9002-ec572945d319}" ma:internalName="TaxCatchAll" ma:showField="CatchAllData" ma:web="b35ef808-491e-45e5-ac40-25cc285b1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5ef808-491e-45e5-ac40-25cc285b1050" xsi:nil="true"/>
    <lcf76f155ced4ddcb4097134ff3c332f xmlns="6638463f-9649-4955-94f2-adff6382cc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AE0512-7BE5-4B1C-AC1B-B6D369955947}"/>
</file>

<file path=customXml/itemProps2.xml><?xml version="1.0" encoding="utf-8"?>
<ds:datastoreItem xmlns:ds="http://schemas.openxmlformats.org/officeDocument/2006/customXml" ds:itemID="{775CF6DE-8CCB-44A0-B68C-483776A77D81}"/>
</file>

<file path=customXml/itemProps3.xml><?xml version="1.0" encoding="utf-8"?>
<ds:datastoreItem xmlns:ds="http://schemas.openxmlformats.org/officeDocument/2006/customXml" ds:itemID="{43F1DC33-4119-435C-9506-F6092BC30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Danón</dc:creator>
  <cp:keywords/>
  <dc:description/>
  <cp:lastModifiedBy>Pilar Lorés Rodríguez</cp:lastModifiedBy>
  <cp:revision>4</cp:revision>
  <dcterms:created xsi:type="dcterms:W3CDTF">2022-06-16T10:02:00Z</dcterms:created>
  <dcterms:modified xsi:type="dcterms:W3CDTF">2022-06-16T10:12:00Z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0x0101000E83993185F60749BFD79603601B28B7</vt:lpwstr>
  </property>
</Properties>
</file>